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2497" w:rsidP="009F249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497">
        <w:rPr>
          <w:rFonts w:ascii="Times New Roman" w:hAnsi="Times New Roman" w:cs="Times New Roman"/>
          <w:sz w:val="24"/>
          <w:szCs w:val="24"/>
        </w:rPr>
        <w:t>Инициативный проект - «Мини-па</w:t>
      </w:r>
      <w:proofErr w:type="gramStart"/>
      <w:r w:rsidRPr="009F2497">
        <w:rPr>
          <w:rFonts w:ascii="Times New Roman" w:hAnsi="Times New Roman" w:cs="Times New Roman"/>
          <w:sz w:val="24"/>
          <w:szCs w:val="24"/>
        </w:rPr>
        <w:t>рк с цв</w:t>
      </w:r>
      <w:proofErr w:type="gramEnd"/>
      <w:r w:rsidRPr="009F2497">
        <w:rPr>
          <w:rFonts w:ascii="Times New Roman" w:hAnsi="Times New Roman" w:cs="Times New Roman"/>
          <w:sz w:val="24"/>
          <w:szCs w:val="24"/>
        </w:rPr>
        <w:t>етущими культурами и зонами отдыха в районе</w:t>
      </w:r>
      <w:r w:rsidRPr="009F2497">
        <w:rPr>
          <w:rFonts w:ascii="Times New Roman" w:hAnsi="Times New Roman" w:cs="Times New Roman"/>
          <w:sz w:val="24"/>
          <w:szCs w:val="24"/>
        </w:rPr>
        <w:br/>
        <w:t>квартала Белый ключ Златоустовского городского округа», претендующий на финансовую</w:t>
      </w:r>
      <w:r w:rsidRPr="009F2497">
        <w:rPr>
          <w:rFonts w:ascii="Times New Roman" w:hAnsi="Times New Roman" w:cs="Times New Roman"/>
          <w:sz w:val="24"/>
          <w:szCs w:val="24"/>
        </w:rPr>
        <w:br/>
        <w:t>поддержку за счет средств бюджета Округа</w:t>
      </w:r>
    </w:p>
    <w:p w:rsidR="009F2497" w:rsidRDefault="009F2497" w:rsidP="009F249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Ind w:w="-10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4584"/>
        <w:gridCol w:w="4705"/>
      </w:tblGrid>
      <w:tr w:rsidR="009F2497" w:rsidRPr="009F2497" w:rsidTr="009F2497">
        <w:trPr>
          <w:trHeight w:hRule="exact" w:val="60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jc w:val="center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№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jc w:val="center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Общая характеристика инициативного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jc w:val="center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Сведения</w:t>
            </w:r>
          </w:p>
        </w:tc>
      </w:tr>
      <w:tr w:rsidR="009F2497" w:rsidRPr="009F2497" w:rsidTr="009F2497">
        <w:trPr>
          <w:trHeight w:hRule="exact" w:val="9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Наименование инициативного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Мини-па</w:t>
            </w:r>
            <w:proofErr w:type="gramStart"/>
            <w:r w:rsidRPr="009F2497">
              <w:rPr>
                <w:sz w:val="24"/>
                <w:szCs w:val="24"/>
              </w:rPr>
              <w:t>рк с цв</w:t>
            </w:r>
            <w:proofErr w:type="gramEnd"/>
            <w:r w:rsidRPr="009F2497">
              <w:rPr>
                <w:sz w:val="24"/>
                <w:szCs w:val="24"/>
              </w:rPr>
              <w:t>етущими культурами и зонами отдыха в районе квартала Белый ключ Златоустовского городского округа</w:t>
            </w:r>
          </w:p>
        </w:tc>
      </w:tr>
      <w:tr w:rsidR="009F2497" w:rsidRPr="009F2497" w:rsidTr="009F2497">
        <w:trPr>
          <w:trHeight w:hRule="exact" w:val="156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 xml:space="preserve">Вопросы местного значения или иные вопросы, право </w:t>
            </w:r>
            <w:proofErr w:type="gramStart"/>
            <w:r w:rsidRPr="009F2497">
              <w:rPr>
                <w:sz w:val="24"/>
                <w:szCs w:val="24"/>
              </w:rPr>
              <w:t>решения</w:t>
            </w:r>
            <w:proofErr w:type="gramEnd"/>
            <w:r w:rsidRPr="009F2497">
              <w:rPr>
                <w:sz w:val="24"/>
                <w:szCs w:val="24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Благоустройство территории</w:t>
            </w:r>
          </w:p>
        </w:tc>
      </w:tr>
      <w:tr w:rsidR="009F2497" w:rsidRPr="009F2497" w:rsidTr="009F2497">
        <w:trPr>
          <w:trHeight w:hRule="exact" w:val="9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Территория реализации инициативного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Квартал Белый ключ Златоустовского городского округа (участок 30 соток между дорогой и гаражным кооперативом)</w:t>
            </w:r>
          </w:p>
        </w:tc>
      </w:tr>
      <w:tr w:rsidR="009F2497" w:rsidRPr="009F2497" w:rsidTr="009F2497">
        <w:trPr>
          <w:trHeight w:hRule="exact" w:val="99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Цель и задачи инициативного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Возрождение культуры садово-парковых ансамблей и создание красивой и комфортной городской среды</w:t>
            </w:r>
          </w:p>
        </w:tc>
      </w:tr>
      <w:tr w:rsidR="009F2497" w:rsidRPr="009F2497" w:rsidTr="009F2497">
        <w:trPr>
          <w:trHeight w:hRule="exact" w:val="380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 xml:space="preserve">И в мировой, и в русской культуре всегда большое место отводилось созданию садов, где человек мог отдыхать душой и наслаждаться красотами. Раньше ни один город нельзя было представить без сада. А сейчас в городе Златоусте нет ни одного садово-паркового ансамбля с правильно организованным пространством. Целью проекта является создание сада на участке в 30 соток, который бы </w:t>
            </w:r>
            <w:proofErr w:type="gramStart"/>
            <w:r w:rsidRPr="009F2497">
              <w:rPr>
                <w:sz w:val="24"/>
                <w:szCs w:val="24"/>
              </w:rPr>
              <w:t>цвёл с ранней весны до поздней осени и где бы можно было</w:t>
            </w:r>
            <w:proofErr w:type="gramEnd"/>
            <w:r w:rsidRPr="009F2497">
              <w:rPr>
                <w:sz w:val="24"/>
                <w:szCs w:val="24"/>
              </w:rPr>
              <w:t xml:space="preserve"> полюбоваться красотой цветов и отдохнуть душой, погулять с детьми.</w:t>
            </w:r>
          </w:p>
        </w:tc>
      </w:tr>
      <w:tr w:rsidR="009F2497" w:rsidRPr="009F2497" w:rsidTr="009F2497">
        <w:trPr>
          <w:trHeight w:hRule="exact" w:val="100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Ожидаемые результаты от реализации инициативного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Люди почувствуют заботу о себе, уважение к себе и станут добрее. Глаза - это органы чувств, и они тоже имеют право на радость.</w:t>
            </w:r>
          </w:p>
        </w:tc>
      </w:tr>
      <w:tr w:rsidR="009F2497" w:rsidRPr="009F2497" w:rsidTr="009F2497">
        <w:trPr>
          <w:trHeight w:hRule="exact" w:val="126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Сад - это долгосрочный проект. С каждым годом он будет становиться всё красивее и станет местом культуры, отдыха и радости.</w:t>
            </w:r>
          </w:p>
        </w:tc>
      </w:tr>
      <w:tr w:rsidR="009F2497" w:rsidRPr="009F2497" w:rsidTr="009F2497">
        <w:trPr>
          <w:trHeight w:hRule="exact" w:val="99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Ожидаемое количество жителей Округа или его части, заинтересованных в реализации инициативного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Все, мною опрошенные проявили огромный интерес к этому проекту.</w:t>
            </w:r>
          </w:p>
        </w:tc>
      </w:tr>
      <w:tr w:rsidR="009F2497" w:rsidRPr="009F2497" w:rsidTr="009F2497">
        <w:trPr>
          <w:trHeight w:hRule="exact" w:val="56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Сроки реализации инициативного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1 год</w:t>
            </w:r>
          </w:p>
        </w:tc>
      </w:tr>
      <w:tr w:rsidR="009F2497" w:rsidRPr="009F2497" w:rsidTr="009F2497">
        <w:trPr>
          <w:trHeight w:hRule="exact" w:val="71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Информация об инициаторе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ИП Куклина Галина Анатольевна, житель квартала Белый ключ, д.37 кв.2, тел.</w:t>
            </w:r>
          </w:p>
        </w:tc>
      </w:tr>
      <w:tr w:rsidR="009F2497" w:rsidRPr="009F2497" w:rsidTr="009F2497">
        <w:trPr>
          <w:trHeight w:hRule="exact" w:val="54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Общая стоимость инициативного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850 тыс.</w:t>
            </w:r>
            <w:r>
              <w:rPr>
                <w:sz w:val="24"/>
                <w:szCs w:val="24"/>
              </w:rPr>
              <w:t> </w:t>
            </w:r>
            <w:r w:rsidRPr="009F2497">
              <w:rPr>
                <w:sz w:val="24"/>
                <w:szCs w:val="24"/>
              </w:rPr>
              <w:t>руб.</w:t>
            </w:r>
          </w:p>
        </w:tc>
      </w:tr>
      <w:tr w:rsidR="009F2497" w:rsidRPr="009F2497" w:rsidTr="009F2497">
        <w:trPr>
          <w:trHeight w:hRule="exact" w:val="74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Средства бюджета Округа для реализации инициативного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0,1%</w:t>
            </w:r>
          </w:p>
        </w:tc>
      </w:tr>
      <w:tr w:rsidR="009F2497" w:rsidRPr="009F2497" w:rsidTr="009F2497">
        <w:trPr>
          <w:trHeight w:hRule="exact" w:val="70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</w:tr>
      <w:tr w:rsidR="009F2497" w:rsidRPr="009F2497" w:rsidTr="009F2497">
        <w:trPr>
          <w:trHeight w:hRule="exact" w:val="100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497" w:rsidRPr="009F2497" w:rsidRDefault="009F2497" w:rsidP="009F2497">
            <w:pPr>
              <w:pStyle w:val="a4"/>
              <w:keepNext/>
              <w:spacing w:line="240" w:lineRule="auto"/>
              <w:rPr>
                <w:sz w:val="24"/>
                <w:szCs w:val="24"/>
              </w:rPr>
            </w:pPr>
            <w:r w:rsidRPr="009F2497">
              <w:rPr>
                <w:sz w:val="24"/>
                <w:szCs w:val="24"/>
              </w:rPr>
              <w:t>Подтверждаем имущественное и трудовое участие</w:t>
            </w:r>
          </w:p>
        </w:tc>
      </w:tr>
    </w:tbl>
    <w:p w:rsidR="009F2497" w:rsidRDefault="009F2497" w:rsidP="009F249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497" w:rsidRDefault="009F2497" w:rsidP="009F249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497">
        <w:rPr>
          <w:rFonts w:ascii="Times New Roman" w:hAnsi="Times New Roman" w:cs="Times New Roman"/>
          <w:sz w:val="24"/>
          <w:szCs w:val="24"/>
        </w:rPr>
        <w:t>Инициатор проекта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F2497">
        <w:rPr>
          <w:rFonts w:ascii="Times New Roman" w:hAnsi="Times New Roman" w:cs="Times New Roman"/>
          <w:sz w:val="24"/>
          <w:szCs w:val="24"/>
        </w:rPr>
        <w:t xml:space="preserve"> Куклина Галина Анатольевна</w:t>
      </w:r>
    </w:p>
    <w:p w:rsidR="009F2497" w:rsidRDefault="009F2497" w:rsidP="009F249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7D4" w:rsidRPr="005377D4" w:rsidRDefault="005377D4" w:rsidP="005377D4">
      <w:pPr>
        <w:pStyle w:val="1"/>
        <w:keepNext/>
        <w:ind w:firstLine="0"/>
        <w:jc w:val="both"/>
        <w:rPr>
          <w:sz w:val="24"/>
          <w:szCs w:val="24"/>
        </w:rPr>
      </w:pPr>
      <w:r w:rsidRPr="005377D4">
        <w:rPr>
          <w:sz w:val="24"/>
          <w:szCs w:val="24"/>
        </w:rPr>
        <w:t>Приложения:</w:t>
      </w:r>
    </w:p>
    <w:p w:rsidR="005377D4" w:rsidRPr="005377D4" w:rsidRDefault="005377D4" w:rsidP="005377D4">
      <w:pPr>
        <w:pStyle w:val="1"/>
        <w:keepNext/>
        <w:numPr>
          <w:ilvl w:val="0"/>
          <w:numId w:val="1"/>
        </w:numPr>
        <w:ind w:firstLine="740"/>
        <w:jc w:val="both"/>
        <w:rPr>
          <w:sz w:val="24"/>
          <w:szCs w:val="24"/>
        </w:rPr>
      </w:pPr>
      <w:bookmarkStart w:id="0" w:name="bookmark0"/>
      <w:bookmarkEnd w:id="0"/>
      <w:r w:rsidRPr="005377D4">
        <w:rPr>
          <w:sz w:val="24"/>
          <w:szCs w:val="24"/>
        </w:rPr>
        <w:t>Протокол схода, собрания или конференции граждан, в том числе собрания или конференции граждан по вопросам осуществления ТОС.</w:t>
      </w:r>
    </w:p>
    <w:p w:rsidR="005377D4" w:rsidRPr="005377D4" w:rsidRDefault="005377D4" w:rsidP="005377D4">
      <w:pPr>
        <w:pStyle w:val="1"/>
        <w:keepNext/>
        <w:numPr>
          <w:ilvl w:val="0"/>
          <w:numId w:val="1"/>
        </w:numPr>
        <w:ind w:firstLine="740"/>
        <w:jc w:val="both"/>
        <w:rPr>
          <w:sz w:val="24"/>
          <w:szCs w:val="24"/>
        </w:rPr>
      </w:pPr>
      <w:bookmarkStart w:id="1" w:name="bookmark1"/>
      <w:bookmarkEnd w:id="1"/>
      <w:r w:rsidRPr="005377D4">
        <w:rPr>
          <w:sz w:val="24"/>
          <w:szCs w:val="24"/>
        </w:rPr>
        <w:t>Решение Администрации Округа об определении части территории Округа, на которой планируется реализовать инициативный проект.</w:t>
      </w:r>
    </w:p>
    <w:p w:rsidR="005377D4" w:rsidRPr="005377D4" w:rsidRDefault="005377D4" w:rsidP="005377D4">
      <w:pPr>
        <w:pStyle w:val="1"/>
        <w:keepNext/>
        <w:numPr>
          <w:ilvl w:val="0"/>
          <w:numId w:val="1"/>
        </w:numPr>
        <w:ind w:firstLine="709"/>
        <w:jc w:val="both"/>
        <w:rPr>
          <w:sz w:val="24"/>
          <w:szCs w:val="24"/>
        </w:rPr>
      </w:pPr>
      <w:bookmarkStart w:id="2" w:name="bookmark2"/>
      <w:bookmarkEnd w:id="2"/>
      <w:r w:rsidRPr="005377D4">
        <w:rPr>
          <w:sz w:val="24"/>
          <w:szCs w:val="24"/>
        </w:rPr>
        <w:t>Расчет и обоснование предполагаемой стоимости инициативного проекта.</w:t>
      </w:r>
    </w:p>
    <w:p w:rsidR="005377D4" w:rsidRPr="005377D4" w:rsidRDefault="005377D4" w:rsidP="005377D4">
      <w:pPr>
        <w:pStyle w:val="1"/>
        <w:keepNext/>
        <w:numPr>
          <w:ilvl w:val="0"/>
          <w:numId w:val="1"/>
        </w:numPr>
        <w:ind w:firstLine="709"/>
        <w:jc w:val="both"/>
        <w:rPr>
          <w:sz w:val="24"/>
          <w:szCs w:val="24"/>
        </w:rPr>
      </w:pPr>
      <w:bookmarkStart w:id="3" w:name="bookmark3"/>
      <w:bookmarkEnd w:id="3"/>
      <w:proofErr w:type="gramStart"/>
      <w:r w:rsidRPr="005377D4">
        <w:rPr>
          <w:sz w:val="24"/>
          <w:szCs w:val="24"/>
        </w:rPr>
        <w:t>Гарантийное письмо, подписанное инициатором проекта (представителем инициатора), содержащее обязательства по обеспечению инициативных платежей и (или) добровольному имущественному участию и (или) по трудовому участию в реализации инициативного проекта (представляется инициатором проекта при условии, если инициативный проект содержит сведения о планируемом финансовом, имущественном и (или) трудовом участии заинтересованных лиц в реализации данного проекта в соответствии с подпунктом 6 пункта 8 Положения).</w:t>
      </w:r>
      <w:proofErr w:type="gramEnd"/>
    </w:p>
    <w:p w:rsidR="005377D4" w:rsidRPr="005377D4" w:rsidRDefault="005377D4" w:rsidP="005377D4">
      <w:pPr>
        <w:pStyle w:val="1"/>
        <w:keepNext/>
        <w:numPr>
          <w:ilvl w:val="0"/>
          <w:numId w:val="1"/>
        </w:numPr>
        <w:ind w:firstLine="740"/>
        <w:jc w:val="both"/>
        <w:rPr>
          <w:sz w:val="24"/>
          <w:szCs w:val="24"/>
        </w:rPr>
      </w:pPr>
      <w:bookmarkStart w:id="4" w:name="bookmark4"/>
      <w:bookmarkEnd w:id="4"/>
      <w:r w:rsidRPr="005377D4">
        <w:rPr>
          <w:sz w:val="24"/>
          <w:szCs w:val="24"/>
        </w:rPr>
        <w:t>Документы, подтверждающие полномочия инициатора проекта.</w:t>
      </w:r>
    </w:p>
    <w:p w:rsidR="005377D4" w:rsidRPr="005377D4" w:rsidRDefault="005377D4" w:rsidP="005377D4">
      <w:pPr>
        <w:pStyle w:val="1"/>
        <w:keepNext/>
        <w:numPr>
          <w:ilvl w:val="0"/>
          <w:numId w:val="1"/>
        </w:numPr>
        <w:ind w:firstLine="740"/>
        <w:jc w:val="both"/>
        <w:rPr>
          <w:sz w:val="24"/>
          <w:szCs w:val="24"/>
        </w:rPr>
      </w:pPr>
      <w:bookmarkStart w:id="5" w:name="bookmark5"/>
      <w:bookmarkEnd w:id="5"/>
      <w:r w:rsidRPr="005377D4">
        <w:rPr>
          <w:sz w:val="24"/>
          <w:szCs w:val="24"/>
        </w:rPr>
        <w:t>Презентационные материалы к инициативному проекту (с использованием средств визуализации инициативного проекта), дополнительные материалы (чертежи, макеты, графические материалы, фотографии и другие) при необходимости.</w:t>
      </w:r>
    </w:p>
    <w:p w:rsidR="005377D4" w:rsidRPr="005377D4" w:rsidRDefault="005377D4" w:rsidP="005377D4">
      <w:pPr>
        <w:pStyle w:val="1"/>
        <w:keepNext/>
        <w:numPr>
          <w:ilvl w:val="0"/>
          <w:numId w:val="1"/>
        </w:numPr>
        <w:ind w:firstLine="740"/>
        <w:jc w:val="both"/>
        <w:rPr>
          <w:sz w:val="24"/>
          <w:szCs w:val="24"/>
        </w:rPr>
      </w:pPr>
      <w:bookmarkStart w:id="6" w:name="bookmark6"/>
      <w:bookmarkEnd w:id="6"/>
      <w:r w:rsidRPr="005377D4">
        <w:rPr>
          <w:sz w:val="24"/>
          <w:szCs w:val="24"/>
        </w:rPr>
        <w:t>Видеозапись схода, собрания или конференции граждан, в том числе схода, собрания или конференции граждан по вопросам осуществления ТОС (при наличии);</w:t>
      </w:r>
    </w:p>
    <w:p w:rsidR="005377D4" w:rsidRDefault="005377D4" w:rsidP="005377D4">
      <w:pPr>
        <w:pStyle w:val="1"/>
        <w:keepNext/>
        <w:numPr>
          <w:ilvl w:val="0"/>
          <w:numId w:val="1"/>
        </w:numPr>
        <w:ind w:firstLine="740"/>
        <w:jc w:val="both"/>
        <w:rPr>
          <w:sz w:val="24"/>
          <w:szCs w:val="24"/>
        </w:rPr>
      </w:pPr>
      <w:bookmarkStart w:id="7" w:name="bookmark7"/>
      <w:bookmarkEnd w:id="7"/>
      <w:r w:rsidRPr="005377D4">
        <w:rPr>
          <w:sz w:val="24"/>
          <w:szCs w:val="24"/>
        </w:rPr>
        <w:t>Документы и (или) копии документов, иные материалы, подтверждающие продвижение инициативного проекта среди граждан с использованием одного или нескольких информационных каналов.</w:t>
      </w:r>
      <w:bookmarkStart w:id="8" w:name="bookmark8"/>
      <w:bookmarkEnd w:id="8"/>
    </w:p>
    <w:p w:rsidR="009F2497" w:rsidRDefault="005377D4" w:rsidP="005377D4">
      <w:pPr>
        <w:pStyle w:val="1"/>
        <w:keepNext/>
        <w:numPr>
          <w:ilvl w:val="0"/>
          <w:numId w:val="1"/>
        </w:numPr>
        <w:ind w:firstLine="740"/>
        <w:jc w:val="both"/>
        <w:rPr>
          <w:sz w:val="24"/>
          <w:szCs w:val="24"/>
        </w:rPr>
      </w:pPr>
      <w:r w:rsidRPr="005377D4">
        <w:rPr>
          <w:sz w:val="24"/>
          <w:szCs w:val="24"/>
        </w:rPr>
        <w:t>Согласие на обработку персональных данных инициатора проекта (в случае внесения проекта инициативной группой, согласие на обработку персональных данных представляют все участники инициативной группы) по форме, установленной приложением 3 к Положению.</w:t>
      </w:r>
    </w:p>
    <w:p w:rsidR="005377D4" w:rsidRDefault="005377D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5377D4" w:rsidRDefault="005377D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  <w:r w:rsidRPr="000E1B54">
        <w:rPr>
          <w:sz w:val="24"/>
          <w:szCs w:val="24"/>
        </w:rPr>
        <w:lastRenderedPageBreak/>
        <w:drawing>
          <wp:inline distT="0" distB="0" distL="0" distR="0">
            <wp:extent cx="6301105" cy="8295538"/>
            <wp:effectExtent l="19050" t="0" r="4445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301105" cy="829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  <w:r w:rsidRPr="000E1B54">
        <w:rPr>
          <w:sz w:val="24"/>
          <w:szCs w:val="24"/>
        </w:rPr>
        <w:lastRenderedPageBreak/>
        <w:drawing>
          <wp:inline distT="0" distB="0" distL="0" distR="0">
            <wp:extent cx="6301105" cy="9202209"/>
            <wp:effectExtent l="19050" t="0" r="4445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301105" cy="9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  <w:r w:rsidRPr="000E1B54">
        <w:rPr>
          <w:sz w:val="24"/>
          <w:szCs w:val="24"/>
        </w:rPr>
        <w:lastRenderedPageBreak/>
        <w:drawing>
          <wp:inline distT="0" distB="0" distL="0" distR="0">
            <wp:extent cx="6301105" cy="8558033"/>
            <wp:effectExtent l="19050" t="0" r="4445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301105" cy="855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  <w:r w:rsidRPr="000E1B54">
        <w:rPr>
          <w:sz w:val="24"/>
          <w:szCs w:val="24"/>
        </w:rPr>
        <w:lastRenderedPageBreak/>
        <w:drawing>
          <wp:inline distT="0" distB="0" distL="0" distR="0">
            <wp:extent cx="6301105" cy="9334278"/>
            <wp:effectExtent l="19050" t="0" r="4445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301105" cy="93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</w:p>
    <w:p w:rsidR="000E1B54" w:rsidRPr="005377D4" w:rsidRDefault="000E1B54" w:rsidP="005377D4">
      <w:pPr>
        <w:pStyle w:val="1"/>
        <w:keepNext/>
        <w:ind w:firstLine="0"/>
        <w:jc w:val="both"/>
        <w:rPr>
          <w:sz w:val="24"/>
          <w:szCs w:val="24"/>
        </w:rPr>
      </w:pPr>
      <w:r w:rsidRPr="000E1B54">
        <w:rPr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438150</wp:posOffset>
            </wp:positionH>
            <wp:positionV relativeFrom="margin">
              <wp:posOffset>-278130</wp:posOffset>
            </wp:positionV>
            <wp:extent cx="6972300" cy="10191750"/>
            <wp:effectExtent l="0" t="0" r="0" b="0"/>
            <wp:wrapNone/>
            <wp:docPr id="10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973570" cy="101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1B54" w:rsidRPr="005377D4" w:rsidSect="009F2497">
      <w:pgSz w:w="11906" w:h="16838"/>
      <w:pgMar w:top="993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1B54" w:rsidRDefault="000E1B54" w:rsidP="000E1B54">
      <w:pPr>
        <w:pStyle w:val="a9"/>
        <w:spacing w:after="0" w:line="240" w:lineRule="auto"/>
      </w:pPr>
      <w:r>
        <w:separator/>
      </w:r>
    </w:p>
  </w:endnote>
  <w:endnote w:type="continuationSeparator" w:id="1">
    <w:p w:rsidR="000E1B54" w:rsidRDefault="000E1B54" w:rsidP="000E1B54">
      <w:pPr>
        <w:pStyle w:val="a9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1B54" w:rsidRDefault="000E1B54" w:rsidP="000E1B54">
      <w:pPr>
        <w:pStyle w:val="a9"/>
        <w:spacing w:after="0" w:line="240" w:lineRule="auto"/>
      </w:pPr>
      <w:r>
        <w:separator/>
      </w:r>
    </w:p>
  </w:footnote>
  <w:footnote w:type="continuationSeparator" w:id="1">
    <w:p w:rsidR="000E1B54" w:rsidRDefault="000E1B54" w:rsidP="000E1B54">
      <w:pPr>
        <w:pStyle w:val="a9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3618F"/>
    <w:multiLevelType w:val="multilevel"/>
    <w:tmpl w:val="DEB691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F2497"/>
    <w:rsid w:val="000E1B54"/>
    <w:rsid w:val="005377D4"/>
    <w:rsid w:val="009F2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9F2497"/>
    <w:rPr>
      <w:rFonts w:ascii="Times New Roman" w:eastAsia="Times New Roman" w:hAnsi="Times New Roman" w:cs="Times New Roman"/>
    </w:rPr>
  </w:style>
  <w:style w:type="paragraph" w:customStyle="1" w:styleId="a4">
    <w:name w:val="Другое"/>
    <w:basedOn w:val="a"/>
    <w:link w:val="a3"/>
    <w:rsid w:val="009F2497"/>
    <w:pPr>
      <w:widowControl w:val="0"/>
      <w:spacing w:after="0" w:line="262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_"/>
    <w:basedOn w:val="a0"/>
    <w:link w:val="1"/>
    <w:rsid w:val="005377D4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5377D4"/>
    <w:pPr>
      <w:widowControl w:val="0"/>
      <w:spacing w:after="0" w:line="264" w:lineRule="auto"/>
      <w:ind w:firstLine="40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E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B5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E1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E1B54"/>
  </w:style>
  <w:style w:type="paragraph" w:styleId="aa">
    <w:name w:val="footer"/>
    <w:basedOn w:val="a"/>
    <w:link w:val="ab"/>
    <w:uiPriority w:val="99"/>
    <w:semiHidden/>
    <w:unhideWhenUsed/>
    <w:rsid w:val="000E1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1B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669</Words>
  <Characters>3816</Characters>
  <Application>Microsoft Office Word</Application>
  <DocSecurity>0</DocSecurity>
  <Lines>31</Lines>
  <Paragraphs>8</Paragraphs>
  <ScaleCrop>false</ScaleCrop>
  <Company>Microsoft</Company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Погодина Татьяна Михайловна</dc:creator>
  <cp:keywords/>
  <dc:description/>
  <cp:lastModifiedBy>Погодина Татьяна Михайловна</cp:lastModifiedBy>
  <cp:revision>4</cp:revision>
  <dcterms:created xsi:type="dcterms:W3CDTF">2021-03-31T05:10:00Z</dcterms:created>
  <dcterms:modified xsi:type="dcterms:W3CDTF">2021-03-31T05:21:00Z</dcterms:modified>
</cp:coreProperties>
</file>